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0103D498" w:rsidR="00C379A2" w:rsidRPr="00874D0B" w:rsidRDefault="004739E1" w:rsidP="00C37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874D0B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874D0B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874D0B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874D0B">
              <w:rPr>
                <w:rFonts w:ascii="Arial" w:hAnsi="Arial" w:cs="Arial"/>
                <w:b/>
                <w:smallCaps/>
                <w:sz w:val="32"/>
                <w:szCs w:val="32"/>
              </w:rPr>
              <w:t>Regolamento di esecuzione (UE) n. 809/2014</w:t>
            </w:r>
          </w:p>
          <w:p w14:paraId="3339B988" w14:textId="0581E423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874D0B">
              <w:rPr>
                <w:rFonts w:ascii="Arial" w:hAnsi="Arial" w:cs="Arial"/>
                <w:b/>
                <w:sz w:val="28"/>
                <w:szCs w:val="28"/>
              </w:rPr>
              <w:t>Misura 4 – Sottomisura 4.1– Operazione 4.1.02 di filiera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874D0B">
        <w:rPr>
          <w:rFonts w:ascii="Arial" w:hAnsi="Arial" w:cs="Arial"/>
          <w:b/>
          <w:sz w:val="24"/>
          <w:szCs w:val="28"/>
        </w:rPr>
        <w:t>ORGAN</w:t>
      </w:r>
      <w:r w:rsidR="00E7194D" w:rsidRPr="00874D0B">
        <w:rPr>
          <w:rFonts w:ascii="Arial" w:hAnsi="Arial" w:cs="Arial"/>
          <w:b/>
          <w:sz w:val="24"/>
          <w:szCs w:val="28"/>
        </w:rPr>
        <w:t>ISMO</w:t>
      </w:r>
      <w:r w:rsidRPr="00874D0B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4C6A3AA4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605C3E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6119D8F1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605C3E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6157D14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</w:t>
            </w:r>
            <w:r w:rsidR="00993F87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F076FB">
        <w:trPr>
          <w:trHeight w:val="2111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40150A36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2EB1F295" w14:textId="77777777" w:rsidR="003C2A2F" w:rsidRDefault="003C2A2F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5CC59CE8" w14:textId="77777777" w:rsidR="003C2A2F" w:rsidRDefault="003C2A2F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023595EF" w:rsidR="003C2A2F" w:rsidRPr="005F1D66" w:rsidRDefault="003C2A2F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30E77F6" w14:textId="54B48F21" w:rsidR="004B3DCF" w:rsidRDefault="004B3DC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0AFF836B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77777777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>
              <w:rPr>
                <w:rFonts w:ascii="Arial" w:hAnsi="Arial" w:cs="Arial"/>
                <w:b/>
                <w:sz w:val="28"/>
              </w:rPr>
              <w:t>4.1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>
              <w:rPr>
                <w:rFonts w:ascii="Arial" w:hAnsi="Arial" w:cs="Arial"/>
                <w:b/>
                <w:sz w:val="28"/>
              </w:rPr>
              <w:t>4.1.02 di filiera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3C1FD83C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9F3E62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489A118" w14:textId="3B454002" w:rsidR="00C33E94" w:rsidRDefault="00C33E94" w:rsidP="00570739">
      <w:pPr>
        <w:jc w:val="both"/>
        <w:rPr>
          <w:rFonts w:ascii="Arial" w:hAnsi="Arial" w:cs="Arial"/>
          <w:b/>
          <w:sz w:val="20"/>
          <w:highlight w:val="lightGray"/>
        </w:rPr>
      </w:pPr>
      <w:r w:rsidRPr="00C33E94">
        <w:rPr>
          <w:rFonts w:ascii="Arial" w:hAnsi="Arial" w:cs="Arial"/>
          <w:b/>
          <w:sz w:val="20"/>
          <w:highlight w:val="lightGray"/>
        </w:rPr>
        <w:t>Sezione 2 – 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C33E94" w:rsidRPr="008777B6" w14:paraId="6FD164BC" w14:textId="77777777" w:rsidTr="00E16D0C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3D8645E5" w14:textId="77777777" w:rsidR="00C33E94" w:rsidRPr="008777B6" w:rsidRDefault="00C33E94" w:rsidP="00E16D0C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63343AAE" w14:textId="77777777" w:rsidR="00C33E94" w:rsidRPr="008777B6" w:rsidRDefault="00C33E94" w:rsidP="00E16D0C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C12E7" w14:textId="77777777" w:rsidR="00C33E94" w:rsidRPr="008777B6" w:rsidRDefault="00C33E94" w:rsidP="00E16D0C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2E251F" w14:textId="77777777" w:rsidR="00C33E94" w:rsidRPr="008777B6" w:rsidRDefault="00C33E94" w:rsidP="00E16D0C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53041C" w14:textId="77777777" w:rsidR="00C33E94" w:rsidRPr="008777B6" w:rsidRDefault="00C33E94" w:rsidP="00E16D0C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C33E94" w:rsidRPr="007E0242" w14:paraId="34EC9036" w14:textId="77777777" w:rsidTr="00E16D0C">
        <w:trPr>
          <w:trHeight w:val="369"/>
        </w:trPr>
        <w:tc>
          <w:tcPr>
            <w:tcW w:w="566" w:type="dxa"/>
            <w:vAlign w:val="center"/>
          </w:tcPr>
          <w:p w14:paraId="4F1273D6" w14:textId="77777777" w:rsidR="00C33E94" w:rsidRPr="008777B6" w:rsidRDefault="00C33E94" w:rsidP="00E16D0C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11F2B62E" w14:textId="0972942B" w:rsidR="00C33E94" w:rsidRPr="008777B6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2743C998" w14:textId="77777777" w:rsidR="00C33E94" w:rsidRPr="008777B6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6E999F9D" w14:textId="77777777" w:rsidR="00C33E94" w:rsidRPr="008777B6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D2A3F" w14:textId="77777777" w:rsidR="00C33E94" w:rsidRPr="008777B6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A6F0E" w14:textId="77777777" w:rsidR="00C33E94" w:rsidRPr="008777B6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34074" w14:textId="77777777" w:rsidR="00C33E94" w:rsidRPr="008777B6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33E94" w:rsidRPr="007E0242" w14:paraId="015CC01D" w14:textId="77777777" w:rsidTr="00E16D0C">
        <w:trPr>
          <w:trHeight w:val="369"/>
        </w:trPr>
        <w:tc>
          <w:tcPr>
            <w:tcW w:w="566" w:type="dxa"/>
            <w:vAlign w:val="center"/>
          </w:tcPr>
          <w:p w14:paraId="72653B02" w14:textId="77777777" w:rsidR="00C33E94" w:rsidRDefault="00C33E94" w:rsidP="00E16D0C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3095C24D" w14:textId="77777777" w:rsidR="00C33E94" w:rsidRPr="003C33E9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BC023" w14:textId="77777777" w:rsidR="00C33E94" w:rsidRPr="007E0242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6F974" w14:textId="77777777" w:rsidR="00C33E94" w:rsidRPr="007E0242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6C78A2" w14:textId="77777777" w:rsidR="00C33E94" w:rsidRPr="007E0242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C33E94" w:rsidRPr="007E0242" w14:paraId="7AA63388" w14:textId="77777777" w:rsidTr="00E16D0C">
        <w:trPr>
          <w:trHeight w:val="369"/>
        </w:trPr>
        <w:tc>
          <w:tcPr>
            <w:tcW w:w="566" w:type="dxa"/>
            <w:vAlign w:val="center"/>
          </w:tcPr>
          <w:p w14:paraId="5E42CEA2" w14:textId="77777777" w:rsidR="00C33E94" w:rsidRDefault="00C33E94" w:rsidP="00E16D0C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43FDFC3D" w14:textId="77777777" w:rsidR="00C33E94" w:rsidRPr="00E30FF0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277DF" w14:textId="77777777" w:rsidR="00C33E94" w:rsidRPr="007E0242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D52F9" w14:textId="77777777" w:rsidR="00C33E94" w:rsidRPr="007E0242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E4CD57" w14:textId="77777777" w:rsidR="00C33E94" w:rsidRPr="007E0242" w:rsidRDefault="00C33E94" w:rsidP="00E16D0C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E477B6C" w14:textId="77777777" w:rsidR="00E74D90" w:rsidRDefault="00E74D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45D81918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>Sezione</w:t>
      </w:r>
      <w:r w:rsidR="00C33E94">
        <w:rPr>
          <w:rFonts w:ascii="Arial" w:hAnsi="Arial" w:cs="Arial"/>
          <w:b/>
          <w:sz w:val="20"/>
          <w:highlight w:val="lightGray"/>
        </w:rPr>
        <w:t xml:space="preserve"> 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9B4958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2560"/>
        <w:gridCol w:w="2268"/>
      </w:tblGrid>
      <w:tr w:rsidR="00FE2D7A" w:rsidRPr="00DC62D3" w14:paraId="0B1B21C1" w14:textId="77777777" w:rsidTr="00E57E48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560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E2D7A" w:rsidRPr="00DC62D3" w14:paraId="4CE77CEB" w14:textId="77777777" w:rsidTr="00E57E48">
        <w:trPr>
          <w:trHeight w:val="464"/>
        </w:trPr>
        <w:tc>
          <w:tcPr>
            <w:tcW w:w="817" w:type="dxa"/>
          </w:tcPr>
          <w:p w14:paraId="2AEAAF06" w14:textId="77777777" w:rsidR="00FE2D7A" w:rsidRDefault="00FE2D7A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IM_001</w:t>
            </w:r>
          </w:p>
        </w:tc>
        <w:tc>
          <w:tcPr>
            <w:tcW w:w="3354" w:type="dxa"/>
          </w:tcPr>
          <w:p w14:paraId="08493EB8" w14:textId="77777777" w:rsidR="00FE2D7A" w:rsidRDefault="00FE2D7A" w:rsidP="00A93D0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stati rispettati</w:t>
            </w:r>
            <w:r w:rsidRPr="008070E0">
              <w:rPr>
                <w:rFonts w:ascii="Arial" w:hAnsi="Arial" w:cs="Arial"/>
                <w:sz w:val="18"/>
              </w:rPr>
              <w:t xml:space="preserve"> gli impegni essenziali previsti per l’operazione 16.10.01, assunti con la sottoscrizione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070E0">
              <w:rPr>
                <w:rFonts w:ascii="Arial" w:hAnsi="Arial" w:cs="Arial"/>
                <w:sz w:val="18"/>
              </w:rPr>
              <w:t>dell’accordo per la realizzazione del progetto integrato di filiera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7CF7BB88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46E2546E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3B79DB86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E2D7A" w:rsidRPr="00DC62D3" w14:paraId="4C61ED6C" w14:textId="77777777" w:rsidTr="00E57E48">
        <w:trPr>
          <w:trHeight w:val="464"/>
        </w:trPr>
        <w:tc>
          <w:tcPr>
            <w:tcW w:w="817" w:type="dxa"/>
          </w:tcPr>
          <w:p w14:paraId="18DEBEB0" w14:textId="59173B26" w:rsidR="00FE2D7A" w:rsidRDefault="00FE2D7A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6A59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54" w:type="dxa"/>
          </w:tcPr>
          <w:p w14:paraId="344632D1" w14:textId="77777777" w:rsidR="00FE2D7A" w:rsidRPr="008468CF" w:rsidRDefault="00FE2D7A" w:rsidP="00A93D0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mantenute le</w:t>
            </w:r>
            <w:r w:rsidRPr="008070E0">
              <w:rPr>
                <w:rFonts w:ascii="Arial" w:hAnsi="Arial" w:cs="Arial"/>
                <w:sz w:val="18"/>
              </w:rPr>
              <w:t xml:space="preserve"> condizioni</w:t>
            </w:r>
            <w:r>
              <w:rPr>
                <w:rFonts w:ascii="Arial" w:hAnsi="Arial" w:cs="Arial"/>
                <w:sz w:val="18"/>
              </w:rPr>
              <w:t xml:space="preserve"> per la presentazione della domanda previste dalle disposizioni attuative </w:t>
            </w:r>
            <w:r w:rsidRPr="008070E0">
              <w:rPr>
                <w:rFonts w:ascii="Arial" w:hAnsi="Arial" w:cs="Arial"/>
                <w:sz w:val="18"/>
              </w:rPr>
              <w:t>fino alla scadenza del periodo di impegno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070E0">
              <w:rPr>
                <w:rFonts w:ascii="Arial" w:hAnsi="Arial" w:cs="Arial"/>
                <w:sz w:val="18"/>
              </w:rPr>
              <w:t>connesso agli investimenti ammessi ad agevolazione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04183D58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0F5FC09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B05E654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E2D7A" w:rsidRPr="00DC62D3" w14:paraId="7C4EE010" w14:textId="77777777" w:rsidTr="00E57E48">
        <w:trPr>
          <w:trHeight w:val="464"/>
        </w:trPr>
        <w:tc>
          <w:tcPr>
            <w:tcW w:w="817" w:type="dxa"/>
          </w:tcPr>
          <w:p w14:paraId="2CF86BC6" w14:textId="51CBCC8B" w:rsidR="00FE2D7A" w:rsidRDefault="00FE2D7A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6A59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4" w:type="dxa"/>
          </w:tcPr>
          <w:p w14:paraId="514B5DE0" w14:textId="391C3871" w:rsidR="00FE2D7A" w:rsidRDefault="00FE2D7A" w:rsidP="00A93D0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33172">
              <w:rPr>
                <w:rFonts w:ascii="Arial" w:hAnsi="Arial" w:cs="Arial"/>
                <w:sz w:val="18"/>
              </w:rPr>
              <w:t>Nel periodo di impegno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A3090">
              <w:rPr>
                <w:rFonts w:ascii="Arial" w:hAnsi="Arial" w:cs="Arial"/>
                <w:sz w:val="18"/>
              </w:rPr>
              <w:t>di cui al punto precedente,</w:t>
            </w:r>
            <w:r w:rsidRPr="0063317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per</w:t>
            </w:r>
            <w:r w:rsidRPr="00633172">
              <w:rPr>
                <w:rFonts w:ascii="Arial" w:hAnsi="Arial" w:cs="Arial"/>
                <w:sz w:val="18"/>
              </w:rPr>
              <w:t xml:space="preserve"> strutture e impianti di trasformazione, commercializzazione e vendita diretta dei prodotti aziendali, almeno i 2/3 della materia prima lavorata e dei prodotti finali commercializzati e/o venduti direttamente </w:t>
            </w:r>
            <w:r>
              <w:rPr>
                <w:rFonts w:ascii="Arial" w:hAnsi="Arial" w:cs="Arial"/>
                <w:sz w:val="18"/>
              </w:rPr>
              <w:t>sono</w:t>
            </w:r>
            <w:r w:rsidRPr="00633172">
              <w:rPr>
                <w:rFonts w:ascii="Arial" w:hAnsi="Arial" w:cs="Arial"/>
                <w:sz w:val="18"/>
              </w:rPr>
              <w:t xml:space="preserve"> di provenienza aziendale e compresi nell’Allegato I del Trattato dell’Unione Europea</w:t>
            </w:r>
            <w:r w:rsidR="009B4958">
              <w:rPr>
                <w:rStyle w:val="Rimandonotaapidipagina"/>
                <w:rFonts w:ascii="Arial" w:hAnsi="Arial" w:cs="Arial"/>
                <w:sz w:val="18"/>
              </w:rPr>
              <w:footnoteReference w:id="3"/>
            </w:r>
            <w:r w:rsidRPr="00633172">
              <w:rPr>
                <w:rFonts w:ascii="Arial" w:hAnsi="Arial" w:cs="Arial"/>
                <w:sz w:val="18"/>
              </w:rPr>
              <w:t>;</w:t>
            </w:r>
          </w:p>
        </w:tc>
        <w:tc>
          <w:tcPr>
            <w:tcW w:w="919" w:type="dxa"/>
          </w:tcPr>
          <w:p w14:paraId="535D3723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A190E9C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65BF7095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E2D7A" w:rsidRPr="00DC62D3" w14:paraId="640C31C7" w14:textId="77777777" w:rsidTr="00E57E48">
        <w:trPr>
          <w:trHeight w:val="464"/>
        </w:trPr>
        <w:tc>
          <w:tcPr>
            <w:tcW w:w="817" w:type="dxa"/>
          </w:tcPr>
          <w:p w14:paraId="78F6C124" w14:textId="57B52354" w:rsidR="00FE2D7A" w:rsidRDefault="00FE2D7A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6A59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54" w:type="dxa"/>
          </w:tcPr>
          <w:p w14:paraId="2D5C81AF" w14:textId="633E96DB" w:rsidR="00FE2D7A" w:rsidRPr="008468CF" w:rsidRDefault="00FE2D7A" w:rsidP="00A93D0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</w:t>
            </w:r>
            <w:r w:rsidR="00874D0B">
              <w:rPr>
                <w:rFonts w:ascii="Arial" w:hAnsi="Arial" w:cs="Arial"/>
                <w:sz w:val="18"/>
              </w:rPr>
              <w:t xml:space="preserve"> stati rispettati</w:t>
            </w:r>
            <w:r w:rsidRPr="008468CF">
              <w:rPr>
                <w:rFonts w:ascii="Arial" w:hAnsi="Arial" w:cs="Arial"/>
                <w:sz w:val="18"/>
              </w:rPr>
              <w:t>, per i giovani agricoltori beneficiari del premio di primo insediamento ai sensi dell’Operazione 6.1.01, i requisiti comunitari che si applicano alla produzione agricola, inclusa la sicurezza sul lavoro, entro 24 mesi dalla data di insediamento;</w:t>
            </w:r>
          </w:p>
        </w:tc>
        <w:tc>
          <w:tcPr>
            <w:tcW w:w="919" w:type="dxa"/>
          </w:tcPr>
          <w:p w14:paraId="50E7D6F0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692D9026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5C8B38BA" w14:textId="77777777" w:rsidR="00FE2D7A" w:rsidRPr="00481BCF" w:rsidRDefault="00FE2D7A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7E3AC9D5" w14:textId="305DDBFA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878"/>
        <w:gridCol w:w="851"/>
        <w:gridCol w:w="1984"/>
        <w:gridCol w:w="710"/>
        <w:gridCol w:w="708"/>
        <w:gridCol w:w="708"/>
        <w:gridCol w:w="427"/>
      </w:tblGrid>
      <w:tr w:rsidR="00FA3090" w:rsidRPr="00DF4667" w14:paraId="67CC2EBF" w14:textId="77777777" w:rsidTr="009B4958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BBB2EF" w14:textId="3B55B754" w:rsidR="00FA3090" w:rsidRPr="00DF4667" w:rsidRDefault="00FA3090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B4958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tr w:rsidR="00FA3090" w:rsidRPr="00DC62D3" w14:paraId="7508BFE5" w14:textId="77777777" w:rsidTr="009B4958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2E42D6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C6F82A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2B36B9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F64B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28D1D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0833BA" w14:textId="77777777" w:rsidR="00FA3090" w:rsidRPr="009B4958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B526A2" w14:textId="77777777" w:rsidR="00FA3090" w:rsidRPr="009B4958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597FA4E" w14:textId="77777777" w:rsidR="00FA3090" w:rsidRPr="009B4958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6A59ED" w14:textId="77777777" w:rsidR="00FA3090" w:rsidRPr="009B4958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FA3090" w:rsidRPr="00BF6A04" w14:paraId="554F0F6D" w14:textId="77777777" w:rsidTr="009B4958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C7C" w14:textId="03A78E97" w:rsidR="00FA3090" w:rsidRDefault="00FA3090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9B49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A78" w14:textId="77777777" w:rsidR="00FA3090" w:rsidRDefault="00FA3090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D4F" w14:textId="77777777" w:rsidR="00FA3090" w:rsidRDefault="00FA3090" w:rsidP="00A93D0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8E3CD0">
              <w:rPr>
                <w:rFonts w:ascii="Arial" w:hAnsi="Arial" w:cs="Arial"/>
                <w:sz w:val="18"/>
              </w:rPr>
              <w:t>Sono state rispettate le norme in materia di salute e sicurezza dei lavoratori. Il mancato rispetto delle norme è documentato da esito negativo trasmesso dalla ATS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93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E1B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840E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0F0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556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1F63" w14:textId="77777777" w:rsidR="00FA3090" w:rsidRPr="00BF6A04" w:rsidRDefault="00FA3090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0393C3F5" w14:textId="77777777" w:rsidR="008B5778" w:rsidRDefault="008B5778">
      <w:pPr>
        <w:rPr>
          <w:rFonts w:ascii="Arial" w:hAnsi="Arial" w:cs="Arial"/>
          <w:b/>
          <w:sz w:val="20"/>
          <w:highlight w:val="lightGray"/>
        </w:rPr>
      </w:pPr>
      <w:bookmarkStart w:id="5" w:name="_Hlk132207409"/>
      <w:r>
        <w:rPr>
          <w:rFonts w:ascii="Arial" w:hAnsi="Arial" w:cs="Arial"/>
          <w:b/>
          <w:sz w:val="20"/>
          <w:highlight w:val="lightGray"/>
        </w:rPr>
        <w:br w:type="page"/>
      </w:r>
    </w:p>
    <w:p w14:paraId="5F859B1D" w14:textId="7AE0A971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1E62F3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76CBF1E3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1E62F3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5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17D15468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003EF097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A18F6"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A18F6">
              <w:rPr>
                <w:rFonts w:ascii="Arial" w:hAnsi="Arial" w:cs="Arial"/>
                <w:b/>
                <w:sz w:val="28"/>
              </w:rPr>
              <w:t>4.</w:t>
            </w:r>
            <w:r w:rsidR="002A4249">
              <w:rPr>
                <w:rFonts w:ascii="Arial" w:hAnsi="Arial" w:cs="Arial"/>
                <w:b/>
                <w:sz w:val="28"/>
              </w:rPr>
              <w:t>1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A18F6">
              <w:rPr>
                <w:rFonts w:ascii="Arial" w:hAnsi="Arial" w:cs="Arial"/>
                <w:b/>
                <w:sz w:val="28"/>
              </w:rPr>
              <w:t>4.</w:t>
            </w:r>
            <w:r w:rsidR="002A4249">
              <w:rPr>
                <w:rFonts w:ascii="Arial" w:hAnsi="Arial" w:cs="Arial"/>
                <w:b/>
                <w:sz w:val="28"/>
              </w:rPr>
              <w:t>1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2A4249">
              <w:rPr>
                <w:rFonts w:ascii="Arial" w:hAnsi="Arial" w:cs="Arial"/>
                <w:b/>
                <w:sz w:val="28"/>
              </w:rPr>
              <w:t>2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di filiera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44DDDE8F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9F3E62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79364A">
        <w:trPr>
          <w:trHeight w:val="1362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18C753BB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9B4958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6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E57E48" w:rsidRPr="00DC62D3" w14:paraId="14D42DD1" w14:textId="77777777" w:rsidTr="00A93D03">
        <w:trPr>
          <w:trHeight w:val="464"/>
        </w:trPr>
        <w:tc>
          <w:tcPr>
            <w:tcW w:w="817" w:type="dxa"/>
          </w:tcPr>
          <w:p w14:paraId="36CBAE2E" w14:textId="23E3DF55" w:rsidR="00E57E48" w:rsidRPr="00712A18" w:rsidRDefault="00E57E48" w:rsidP="00A93D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23F">
              <w:rPr>
                <w:rFonts w:ascii="Arial" w:hAnsi="Arial" w:cs="Arial"/>
                <w:sz w:val="18"/>
                <w:szCs w:val="18"/>
              </w:rPr>
              <w:t>IM_00</w:t>
            </w:r>
            <w:r w:rsidR="00F8523F" w:rsidRPr="00F8523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54" w:type="dxa"/>
          </w:tcPr>
          <w:p w14:paraId="2C65FB38" w14:textId="07B44EF2" w:rsidR="00E57E48" w:rsidRPr="009B4958" w:rsidRDefault="00993F87" w:rsidP="009B4958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</w:tcPr>
          <w:p w14:paraId="5F636A55" w14:textId="77777777" w:rsidR="00E57E48" w:rsidRPr="00481BCF" w:rsidRDefault="00E57E48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93" w:type="dxa"/>
          </w:tcPr>
          <w:p w14:paraId="03F33AAA" w14:textId="77777777" w:rsidR="00E57E48" w:rsidRPr="00481BCF" w:rsidRDefault="00E57E48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251E41EF" w14:textId="77777777" w:rsidR="00E57E48" w:rsidRPr="00481BCF" w:rsidRDefault="00E57E48" w:rsidP="00A93D0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0E3713" w:rsidRPr="00DC62D3" w14:paraId="2497701E" w14:textId="77777777" w:rsidTr="00A93D03">
        <w:trPr>
          <w:trHeight w:val="464"/>
        </w:trPr>
        <w:tc>
          <w:tcPr>
            <w:tcW w:w="817" w:type="dxa"/>
          </w:tcPr>
          <w:p w14:paraId="6F2F7E63" w14:textId="1118EBCF" w:rsidR="000E3713" w:rsidRPr="00F8523F" w:rsidRDefault="000E3713" w:rsidP="000E37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9B49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54" w:type="dxa"/>
          </w:tcPr>
          <w:p w14:paraId="01DB8246" w14:textId="77777777" w:rsidR="008F1AB4" w:rsidRPr="009B4958" w:rsidRDefault="008F1AB4" w:rsidP="008F1AB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9B4958">
              <w:rPr>
                <w:rFonts w:ascii="Arial" w:hAnsi="Arial" w:cs="Arial"/>
                <w:sz w:val="18"/>
              </w:rPr>
              <w:t>Sono state mantenute la destinazione agricola, la destinazione d’uso, la funzionalità e il costante utilizzo degli investimenti finanziati. Nel caso di:</w:t>
            </w:r>
          </w:p>
          <w:p w14:paraId="5D215D1E" w14:textId="77777777" w:rsidR="008F1AB4" w:rsidRPr="009B4958" w:rsidRDefault="008F1AB4" w:rsidP="008F1AB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9B4958">
              <w:rPr>
                <w:rFonts w:ascii="Arial" w:hAnsi="Arial" w:cs="Arial"/>
                <w:sz w:val="18"/>
              </w:rPr>
              <w:t>1) opere e impianti fissi, per 10 anni dalla data di comunicazione di concessione del saldo del contributo;</w:t>
            </w:r>
          </w:p>
          <w:p w14:paraId="0C108D43" w14:textId="63FE2FC0" w:rsidR="000E3713" w:rsidRPr="00712A18" w:rsidRDefault="008F1AB4" w:rsidP="008F1AB4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9B4958">
              <w:rPr>
                <w:rFonts w:ascii="Arial" w:hAnsi="Arial" w:cs="Arial"/>
                <w:sz w:val="18"/>
              </w:rPr>
              <w:t>2) impianti mobili e semimobili, macchine, attrezzature, per 5 anni dalla data di comunicazione di concessione del saldo del contributo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7207E907" w14:textId="77777777" w:rsidR="000E3713" w:rsidRPr="00481BCF" w:rsidRDefault="000E3713" w:rsidP="000E371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93" w:type="dxa"/>
          </w:tcPr>
          <w:p w14:paraId="34839965" w14:textId="77777777" w:rsidR="000E3713" w:rsidRPr="00481BCF" w:rsidRDefault="000E3713" w:rsidP="000E371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37A0883D" w14:textId="77777777" w:rsidR="000E3713" w:rsidRPr="00481BCF" w:rsidRDefault="000E3713" w:rsidP="000E371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6EC1F018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9B4958">
              <w:rPr>
                <w:rStyle w:val="Rimandonotaapidipagina"/>
              </w:rPr>
              <w:t>4</w:t>
            </w:r>
          </w:p>
        </w:tc>
      </w:tr>
      <w:tr w:rsidR="00C85B5B" w:rsidRPr="00DC62D3" w14:paraId="3A1B83D2" w14:textId="77777777" w:rsidTr="009B4958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9B495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9B495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9B495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9B4958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9B4958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C85B5B" w:rsidRPr="00BF6A04" w14:paraId="50B005DF" w14:textId="77777777" w:rsidTr="009B4958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2B3706D3" w:rsidR="00C85B5B" w:rsidRPr="00CD7000" w:rsidRDefault="00C85B5B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9B49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77777777" w:rsidR="00C85B5B" w:rsidRPr="00CD7000" w:rsidRDefault="00C85B5B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51FFD9AA" w:rsidR="00C85B5B" w:rsidRPr="0014384C" w:rsidRDefault="006C5041" w:rsidP="00A93D0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 xml:space="preserve">Sono state </w:t>
            </w:r>
            <w:r>
              <w:rPr>
                <w:rFonts w:ascii="Arial" w:eastAsia="Times New Roman" w:hAnsi="Arial" w:cs="Arial"/>
                <w:color w:val="000000"/>
                <w:sz w:val="18"/>
              </w:rPr>
              <w:t xml:space="preserve">effettuate le azioni di </w:t>
            </w: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 xml:space="preserve">informazione e pubblicizzazione circa il ruolo del FEASR, in conformità con quanto previsto dal D.D.U.O. n. 6354 del 05/07/2016 e </w:t>
            </w:r>
            <w:proofErr w:type="spellStart"/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>smi</w:t>
            </w:r>
            <w:proofErr w:type="spellEnd"/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 xml:space="preserve">, in particolare attraverso l'esposizione di apposita </w:t>
            </w: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cartellonistica.</w:t>
            </w:r>
            <w:r w:rsidR="009B4958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  <w:r w:rsidR="009B4958" w:rsidRPr="009B4958">
              <w:rPr>
                <w:rFonts w:ascii="Arial" w:eastAsia="Times New Roman" w:hAnsi="Arial" w:cs="Arial"/>
                <w:color w:val="000000"/>
                <w:sz w:val="18"/>
              </w:rPr>
              <w:t>L’impegno va mantenuto per almeno due anni dalla data del collaudo finale dell’intervento cui 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C85B5B" w:rsidRPr="00BF6A04" w:rsidRDefault="00C85B5B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C85B5B" w:rsidRPr="00BF6A04" w:rsidRDefault="00C85B5B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C85B5B" w:rsidRPr="00BF6A04" w:rsidRDefault="00C85B5B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C85B5B" w:rsidRPr="00BF6A04" w:rsidRDefault="00C85B5B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C85B5B" w:rsidRPr="00BF6A04" w:rsidRDefault="00C85B5B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C85B5B" w:rsidRPr="00BF6A04" w:rsidRDefault="00C85B5B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D9EF179" w14:textId="77777777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E57E48" w:rsidRPr="007E0242" w14:paraId="70D08DFC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5F938235" w14:textId="3D6BF10F" w:rsidR="00E57E48" w:rsidRPr="00996F9A" w:rsidRDefault="009B4958" w:rsidP="00A93D0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38F710A2" w14:textId="5D060303" w:rsidR="00E57E48" w:rsidRPr="00996F9A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5E779" w14:textId="77777777" w:rsidR="00E57E48" w:rsidRPr="007B6C44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DF7E2" w14:textId="77777777" w:rsidR="00E57E48" w:rsidRPr="007B6C44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AB545F" w14:textId="77777777" w:rsidR="00E57E48" w:rsidRPr="007B6C44" w:rsidRDefault="00E57E48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7" w:name="_Hlk132208593"/>
    </w:p>
    <w:p w14:paraId="0E31AC7F" w14:textId="640DD5CF" w:rsidR="00C754C3" w:rsidRPr="00B373CD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32B22A63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D8096C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7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BCBC9" w14:textId="77777777" w:rsidR="005417A3" w:rsidRDefault="005417A3" w:rsidP="005B2510">
      <w:pPr>
        <w:spacing w:after="0" w:line="240" w:lineRule="auto"/>
      </w:pPr>
      <w:r>
        <w:separator/>
      </w:r>
    </w:p>
  </w:endnote>
  <w:endnote w:type="continuationSeparator" w:id="0">
    <w:p w14:paraId="7381BCC6" w14:textId="77777777" w:rsidR="005417A3" w:rsidRDefault="005417A3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D31E" w14:textId="77777777" w:rsidR="002C2AA7" w:rsidRPr="008060A7" w:rsidRDefault="002C2AA7" w:rsidP="008060A7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00206" w14:textId="77777777" w:rsidR="005417A3" w:rsidRDefault="005417A3" w:rsidP="005B2510">
      <w:pPr>
        <w:spacing w:after="0" w:line="240" w:lineRule="auto"/>
      </w:pPr>
      <w:r>
        <w:separator/>
      </w:r>
    </w:p>
  </w:footnote>
  <w:footnote w:type="continuationSeparator" w:id="0">
    <w:p w14:paraId="1A33D95A" w14:textId="77777777" w:rsidR="005417A3" w:rsidRDefault="005417A3" w:rsidP="005B2510">
      <w:pPr>
        <w:spacing w:after="0" w:line="240" w:lineRule="auto"/>
      </w:pPr>
      <w:r>
        <w:continuationSeparator/>
      </w:r>
    </w:p>
  </w:footnote>
  <w:footnote w:id="1">
    <w:p w14:paraId="5513D9B2" w14:textId="77777777" w:rsidR="00C33E94" w:rsidRPr="009142FD" w:rsidRDefault="00C33E94" w:rsidP="00C33E94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75937414" w14:textId="65BADDB4" w:rsidR="00C33E94" w:rsidRPr="009142FD" w:rsidRDefault="00C33E94" w:rsidP="00C33E94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 w:rsidR="00993F87">
        <w:t xml:space="preserve"> </w:t>
      </w:r>
      <w:r w:rsidR="00993F87" w:rsidRPr="00993F87">
        <w:t>per cui non sono stati rendicontati giustificativi di spesa e pagamento</w:t>
      </w:r>
    </w:p>
  </w:footnote>
  <w:footnote w:id="3">
    <w:p w14:paraId="0AAE0F49" w14:textId="4EF4B778" w:rsidR="009B4958" w:rsidRDefault="009B49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B4958">
        <w:t>Per le aziende florovivaistiche il controllo può essere fatto acquisendo dall’azienda le fatture di acquisto e di vendita delle piante per i mesi riferiti all’anno del controllo. Dei principali fornitori di prodotti atti alla vendita, si procede a suddividere la merce in pronta vendita (commerciale) e la merce agricola, al fine di stimare la percentuale dei prodotti commercializzati di provenienza aziendale</w:t>
      </w:r>
      <w:r>
        <w:t>.</w:t>
      </w:r>
    </w:p>
  </w:footnote>
  <w:footnote w:id="4">
    <w:p w14:paraId="6266D7F2" w14:textId="13DAC7DD" w:rsidR="009B4958" w:rsidRDefault="009B49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3" w:name="_Hlk166773373"/>
      <w:bookmarkStart w:id="4" w:name="_Hlk166773374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3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3E0D" w14:textId="613DDB9F" w:rsidR="00B373CD" w:rsidRDefault="00B373CD" w:rsidP="00B373CD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1D1F5FF8" wp14:editId="57B17493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7268">
    <w:abstractNumId w:val="28"/>
  </w:num>
  <w:num w:numId="2" w16cid:durableId="1749421730">
    <w:abstractNumId w:val="12"/>
  </w:num>
  <w:num w:numId="3" w16cid:durableId="1943023778">
    <w:abstractNumId w:val="33"/>
  </w:num>
  <w:num w:numId="4" w16cid:durableId="2052684466">
    <w:abstractNumId w:val="13"/>
  </w:num>
  <w:num w:numId="5" w16cid:durableId="1647859880">
    <w:abstractNumId w:val="45"/>
  </w:num>
  <w:num w:numId="6" w16cid:durableId="919212975">
    <w:abstractNumId w:val="43"/>
  </w:num>
  <w:num w:numId="7" w16cid:durableId="1848909564">
    <w:abstractNumId w:val="4"/>
  </w:num>
  <w:num w:numId="8" w16cid:durableId="129716094">
    <w:abstractNumId w:val="8"/>
  </w:num>
  <w:num w:numId="9" w16cid:durableId="1254363588">
    <w:abstractNumId w:val="31"/>
  </w:num>
  <w:num w:numId="10" w16cid:durableId="1625889540">
    <w:abstractNumId w:val="47"/>
  </w:num>
  <w:num w:numId="11" w16cid:durableId="696586550">
    <w:abstractNumId w:val="25"/>
  </w:num>
  <w:num w:numId="12" w16cid:durableId="585070670">
    <w:abstractNumId w:val="15"/>
  </w:num>
  <w:num w:numId="13" w16cid:durableId="1177840828">
    <w:abstractNumId w:val="40"/>
  </w:num>
  <w:num w:numId="14" w16cid:durableId="965889541">
    <w:abstractNumId w:val="21"/>
  </w:num>
  <w:num w:numId="15" w16cid:durableId="308245137">
    <w:abstractNumId w:val="49"/>
  </w:num>
  <w:num w:numId="16" w16cid:durableId="1826164242">
    <w:abstractNumId w:val="3"/>
  </w:num>
  <w:num w:numId="17" w16cid:durableId="1749812024">
    <w:abstractNumId w:val="38"/>
  </w:num>
  <w:num w:numId="18" w16cid:durableId="2137137194">
    <w:abstractNumId w:val="48"/>
  </w:num>
  <w:num w:numId="19" w16cid:durableId="474177069">
    <w:abstractNumId w:val="20"/>
  </w:num>
  <w:num w:numId="20" w16cid:durableId="1692562652">
    <w:abstractNumId w:val="37"/>
  </w:num>
  <w:num w:numId="21" w16cid:durableId="491144636">
    <w:abstractNumId w:val="11"/>
  </w:num>
  <w:num w:numId="22" w16cid:durableId="1042830064">
    <w:abstractNumId w:val="5"/>
  </w:num>
  <w:num w:numId="23" w16cid:durableId="510412143">
    <w:abstractNumId w:val="2"/>
  </w:num>
  <w:num w:numId="24" w16cid:durableId="783572717">
    <w:abstractNumId w:val="24"/>
  </w:num>
  <w:num w:numId="25" w16cid:durableId="484394091">
    <w:abstractNumId w:val="42"/>
  </w:num>
  <w:num w:numId="26" w16cid:durableId="64885444">
    <w:abstractNumId w:val="22"/>
  </w:num>
  <w:num w:numId="27" w16cid:durableId="376324148">
    <w:abstractNumId w:val="39"/>
  </w:num>
  <w:num w:numId="28" w16cid:durableId="1690140324">
    <w:abstractNumId w:val="10"/>
  </w:num>
  <w:num w:numId="29" w16cid:durableId="1560675184">
    <w:abstractNumId w:val="23"/>
  </w:num>
  <w:num w:numId="30" w16cid:durableId="695815636">
    <w:abstractNumId w:val="9"/>
  </w:num>
  <w:num w:numId="31" w16cid:durableId="1527400042">
    <w:abstractNumId w:val="14"/>
  </w:num>
  <w:num w:numId="32" w16cid:durableId="2122071398">
    <w:abstractNumId w:val="6"/>
  </w:num>
  <w:num w:numId="33" w16cid:durableId="1379359484">
    <w:abstractNumId w:val="17"/>
  </w:num>
  <w:num w:numId="34" w16cid:durableId="801381684">
    <w:abstractNumId w:val="36"/>
  </w:num>
  <w:num w:numId="35" w16cid:durableId="1074232895">
    <w:abstractNumId w:val="32"/>
  </w:num>
  <w:num w:numId="36" w16cid:durableId="1487480252">
    <w:abstractNumId w:val="44"/>
  </w:num>
  <w:num w:numId="37" w16cid:durableId="484778752">
    <w:abstractNumId w:val="34"/>
  </w:num>
  <w:num w:numId="38" w16cid:durableId="86005366">
    <w:abstractNumId w:val="1"/>
  </w:num>
  <w:num w:numId="39" w16cid:durableId="478813022">
    <w:abstractNumId w:val="35"/>
  </w:num>
  <w:num w:numId="40" w16cid:durableId="1342703096">
    <w:abstractNumId w:val="0"/>
  </w:num>
  <w:num w:numId="41" w16cid:durableId="1642881066">
    <w:abstractNumId w:val="19"/>
  </w:num>
  <w:num w:numId="42" w16cid:durableId="898132243">
    <w:abstractNumId w:val="41"/>
  </w:num>
  <w:num w:numId="43" w16cid:durableId="89399340">
    <w:abstractNumId w:val="26"/>
  </w:num>
  <w:num w:numId="44" w16cid:durableId="1153643058">
    <w:abstractNumId w:val="30"/>
  </w:num>
  <w:num w:numId="45" w16cid:durableId="638924338">
    <w:abstractNumId w:val="46"/>
  </w:num>
  <w:num w:numId="46" w16cid:durableId="1187786972">
    <w:abstractNumId w:val="16"/>
  </w:num>
  <w:num w:numId="47" w16cid:durableId="239021281">
    <w:abstractNumId w:val="18"/>
  </w:num>
  <w:num w:numId="48" w16cid:durableId="696009378">
    <w:abstractNumId w:val="27"/>
  </w:num>
  <w:num w:numId="49" w16cid:durableId="282420856">
    <w:abstractNumId w:val="29"/>
  </w:num>
  <w:num w:numId="50" w16cid:durableId="131710163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7DEB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3713"/>
    <w:rsid w:val="000E753D"/>
    <w:rsid w:val="000E7CA4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C3F"/>
    <w:rsid w:val="00104D88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2FF"/>
    <w:rsid w:val="00167B4A"/>
    <w:rsid w:val="00174152"/>
    <w:rsid w:val="00176DC8"/>
    <w:rsid w:val="00181450"/>
    <w:rsid w:val="00183668"/>
    <w:rsid w:val="001876F7"/>
    <w:rsid w:val="001916EA"/>
    <w:rsid w:val="0019203D"/>
    <w:rsid w:val="001924F5"/>
    <w:rsid w:val="00195B01"/>
    <w:rsid w:val="001A18F6"/>
    <w:rsid w:val="001A2762"/>
    <w:rsid w:val="001A2DAA"/>
    <w:rsid w:val="001A304F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29BE"/>
    <w:rsid w:val="001D4A38"/>
    <w:rsid w:val="001D6A18"/>
    <w:rsid w:val="001D7490"/>
    <w:rsid w:val="001E2388"/>
    <w:rsid w:val="001E31FC"/>
    <w:rsid w:val="001E62F3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43C7"/>
    <w:rsid w:val="00225C3A"/>
    <w:rsid w:val="00226E7B"/>
    <w:rsid w:val="00230131"/>
    <w:rsid w:val="0023034A"/>
    <w:rsid w:val="00233F1D"/>
    <w:rsid w:val="002350D9"/>
    <w:rsid w:val="002363FB"/>
    <w:rsid w:val="00237551"/>
    <w:rsid w:val="00243111"/>
    <w:rsid w:val="002470AE"/>
    <w:rsid w:val="0025610B"/>
    <w:rsid w:val="00256568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B2AAB"/>
    <w:rsid w:val="002C19AD"/>
    <w:rsid w:val="002C1BF2"/>
    <w:rsid w:val="002C23B1"/>
    <w:rsid w:val="002C2AA7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87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EED"/>
    <w:rsid w:val="00380574"/>
    <w:rsid w:val="00380ACA"/>
    <w:rsid w:val="00382CFB"/>
    <w:rsid w:val="00384135"/>
    <w:rsid w:val="00386CD2"/>
    <w:rsid w:val="003967AB"/>
    <w:rsid w:val="003A1332"/>
    <w:rsid w:val="003A4F3A"/>
    <w:rsid w:val="003A5B7F"/>
    <w:rsid w:val="003A6F97"/>
    <w:rsid w:val="003C2923"/>
    <w:rsid w:val="003C2A2F"/>
    <w:rsid w:val="003C33E9"/>
    <w:rsid w:val="003D1433"/>
    <w:rsid w:val="003D51C8"/>
    <w:rsid w:val="003D545E"/>
    <w:rsid w:val="003D7F1C"/>
    <w:rsid w:val="003E005B"/>
    <w:rsid w:val="003E05B7"/>
    <w:rsid w:val="003E1149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45879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39E1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17A3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EB2"/>
    <w:rsid w:val="005D1ECA"/>
    <w:rsid w:val="005D3542"/>
    <w:rsid w:val="005D4781"/>
    <w:rsid w:val="005D54A5"/>
    <w:rsid w:val="005E0C0F"/>
    <w:rsid w:val="005E1416"/>
    <w:rsid w:val="005E7DBB"/>
    <w:rsid w:val="005F0474"/>
    <w:rsid w:val="005F1974"/>
    <w:rsid w:val="005F1D66"/>
    <w:rsid w:val="005F7261"/>
    <w:rsid w:val="00601CB6"/>
    <w:rsid w:val="006027E2"/>
    <w:rsid w:val="00605C3E"/>
    <w:rsid w:val="00611622"/>
    <w:rsid w:val="00611DAD"/>
    <w:rsid w:val="00614D98"/>
    <w:rsid w:val="00614F32"/>
    <w:rsid w:val="00615068"/>
    <w:rsid w:val="00615A99"/>
    <w:rsid w:val="00617F89"/>
    <w:rsid w:val="00620E42"/>
    <w:rsid w:val="00622B9D"/>
    <w:rsid w:val="00627387"/>
    <w:rsid w:val="00633172"/>
    <w:rsid w:val="00634EB3"/>
    <w:rsid w:val="0063528E"/>
    <w:rsid w:val="00640F65"/>
    <w:rsid w:val="00641611"/>
    <w:rsid w:val="006458DC"/>
    <w:rsid w:val="006459BD"/>
    <w:rsid w:val="00647DD3"/>
    <w:rsid w:val="00655ACE"/>
    <w:rsid w:val="00655D13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43ED"/>
    <w:rsid w:val="00687041"/>
    <w:rsid w:val="00692D53"/>
    <w:rsid w:val="006933F3"/>
    <w:rsid w:val="00693BB1"/>
    <w:rsid w:val="00693E35"/>
    <w:rsid w:val="00694E82"/>
    <w:rsid w:val="006966BB"/>
    <w:rsid w:val="006966FB"/>
    <w:rsid w:val="0069751F"/>
    <w:rsid w:val="006A0E7F"/>
    <w:rsid w:val="006A3919"/>
    <w:rsid w:val="006A59C9"/>
    <w:rsid w:val="006A5A1C"/>
    <w:rsid w:val="006A5C8E"/>
    <w:rsid w:val="006B462E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2387"/>
    <w:rsid w:val="00712896"/>
    <w:rsid w:val="00712A18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FD7"/>
    <w:rsid w:val="00775399"/>
    <w:rsid w:val="00782C86"/>
    <w:rsid w:val="00786156"/>
    <w:rsid w:val="00787AF8"/>
    <w:rsid w:val="00787F34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624C"/>
    <w:rsid w:val="007D79BA"/>
    <w:rsid w:val="007E0242"/>
    <w:rsid w:val="007E0659"/>
    <w:rsid w:val="007E1B02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60A7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4D0B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B0DF2"/>
    <w:rsid w:val="008B103F"/>
    <w:rsid w:val="008B3CC9"/>
    <w:rsid w:val="008B5778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BD7"/>
    <w:rsid w:val="008E3CD0"/>
    <w:rsid w:val="008E3F01"/>
    <w:rsid w:val="008E6397"/>
    <w:rsid w:val="008F1AB4"/>
    <w:rsid w:val="008F3F8A"/>
    <w:rsid w:val="008F5D01"/>
    <w:rsid w:val="008F6EB2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2A2B"/>
    <w:rsid w:val="00922CC6"/>
    <w:rsid w:val="00922F1F"/>
    <w:rsid w:val="009245E6"/>
    <w:rsid w:val="00925F56"/>
    <w:rsid w:val="0092658F"/>
    <w:rsid w:val="00926ACA"/>
    <w:rsid w:val="00927453"/>
    <w:rsid w:val="0093030B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63B4"/>
    <w:rsid w:val="00957DFF"/>
    <w:rsid w:val="00960F0E"/>
    <w:rsid w:val="00961DBF"/>
    <w:rsid w:val="009626B1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71D6"/>
    <w:rsid w:val="00987BD0"/>
    <w:rsid w:val="00990414"/>
    <w:rsid w:val="00993002"/>
    <w:rsid w:val="009930C7"/>
    <w:rsid w:val="00993DEF"/>
    <w:rsid w:val="00993F87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4958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3E62"/>
    <w:rsid w:val="009F4660"/>
    <w:rsid w:val="009F5DFB"/>
    <w:rsid w:val="00A015F4"/>
    <w:rsid w:val="00A01C59"/>
    <w:rsid w:val="00A02228"/>
    <w:rsid w:val="00A02425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7A6"/>
    <w:rsid w:val="00A23AF2"/>
    <w:rsid w:val="00A25214"/>
    <w:rsid w:val="00A25A6C"/>
    <w:rsid w:val="00A27A5F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F37"/>
    <w:rsid w:val="00A5215D"/>
    <w:rsid w:val="00A54373"/>
    <w:rsid w:val="00A56B65"/>
    <w:rsid w:val="00A617DB"/>
    <w:rsid w:val="00A649A5"/>
    <w:rsid w:val="00A769D7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A51B9"/>
    <w:rsid w:val="00AB0C5D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2B2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373CD"/>
    <w:rsid w:val="00B44402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81188"/>
    <w:rsid w:val="00B8295C"/>
    <w:rsid w:val="00B90609"/>
    <w:rsid w:val="00B908C2"/>
    <w:rsid w:val="00B911AE"/>
    <w:rsid w:val="00B92E8E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3E94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61D0"/>
    <w:rsid w:val="00C70FA1"/>
    <w:rsid w:val="00C71603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413B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96C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D7984"/>
    <w:rsid w:val="00DE1F85"/>
    <w:rsid w:val="00DE2C77"/>
    <w:rsid w:val="00DE54FC"/>
    <w:rsid w:val="00DF288B"/>
    <w:rsid w:val="00DF41A3"/>
    <w:rsid w:val="00DF4866"/>
    <w:rsid w:val="00DF5666"/>
    <w:rsid w:val="00DF77FD"/>
    <w:rsid w:val="00E00358"/>
    <w:rsid w:val="00E02EBE"/>
    <w:rsid w:val="00E04D92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74D90"/>
    <w:rsid w:val="00E83314"/>
    <w:rsid w:val="00E8343F"/>
    <w:rsid w:val="00E83C97"/>
    <w:rsid w:val="00E84165"/>
    <w:rsid w:val="00E86B7D"/>
    <w:rsid w:val="00E905EB"/>
    <w:rsid w:val="00E90787"/>
    <w:rsid w:val="00E95D3A"/>
    <w:rsid w:val="00E96EC7"/>
    <w:rsid w:val="00EA1E3D"/>
    <w:rsid w:val="00EA2084"/>
    <w:rsid w:val="00EA37C3"/>
    <w:rsid w:val="00EA3BD1"/>
    <w:rsid w:val="00EA43FF"/>
    <w:rsid w:val="00EA7987"/>
    <w:rsid w:val="00EB18E8"/>
    <w:rsid w:val="00EB18EA"/>
    <w:rsid w:val="00EB19F6"/>
    <w:rsid w:val="00EB4753"/>
    <w:rsid w:val="00EB5EC7"/>
    <w:rsid w:val="00EC2118"/>
    <w:rsid w:val="00EC22B3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F00087"/>
    <w:rsid w:val="00F052B2"/>
    <w:rsid w:val="00F06D4E"/>
    <w:rsid w:val="00F076FB"/>
    <w:rsid w:val="00F07B1A"/>
    <w:rsid w:val="00F07CC3"/>
    <w:rsid w:val="00F07DF9"/>
    <w:rsid w:val="00F1031F"/>
    <w:rsid w:val="00F1041A"/>
    <w:rsid w:val="00F126CE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4E1C"/>
    <w:rsid w:val="00F4654B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4C9F"/>
    <w:rsid w:val="00F8523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B6EE7"/>
    <w:rsid w:val="00FC2BFB"/>
    <w:rsid w:val="00FC410F"/>
    <w:rsid w:val="00FC4715"/>
    <w:rsid w:val="00FC5710"/>
    <w:rsid w:val="00FC6026"/>
    <w:rsid w:val="00FC6924"/>
    <w:rsid w:val="00FD726F"/>
    <w:rsid w:val="00FE0994"/>
    <w:rsid w:val="00FE2D7A"/>
    <w:rsid w:val="00FE4BDF"/>
    <w:rsid w:val="00FE5AF2"/>
    <w:rsid w:val="00FE6677"/>
    <w:rsid w:val="00FE67B5"/>
    <w:rsid w:val="00FE79AD"/>
    <w:rsid w:val="00FF0A4D"/>
    <w:rsid w:val="00FF2531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28E03-DFB6-4C7C-AAB4-D53E47D0C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8F0A6-03D2-47D3-B23C-FB25286D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E5415-A8E1-493B-A874-95F3CB15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11</cp:revision>
  <dcterms:created xsi:type="dcterms:W3CDTF">2023-05-30T16:59:00Z</dcterms:created>
  <dcterms:modified xsi:type="dcterms:W3CDTF">2024-05-20T09:24:00Z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2023-05-15T10:09:22Z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69df277e-9543-46dc-9111-cf3c1d952480</vt:lpwstr>
  </property>
  <property fmtid="{D5CDD505-2E9C-101B-9397-08002B2CF9AE}" pid="9" name="MSIP_Label_ea60d57e-af5b-4752-ac57-3e4f28ca11dc_ContentBits">
    <vt:lpwstr>0</vt:lpwstr>
  </property>
</Properties>
</file>